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jc w:val="center"/>
        <w:tblLook w:val="01E0" w:firstRow="1" w:lastRow="1" w:firstColumn="1" w:lastColumn="1" w:noHBand="0" w:noVBand="0"/>
      </w:tblPr>
      <w:tblGrid>
        <w:gridCol w:w="4041"/>
        <w:gridCol w:w="6521"/>
      </w:tblGrid>
      <w:tr w:rsidR="00444F94" w:rsidRPr="00373E23" w:rsidTr="00132E8C">
        <w:trPr>
          <w:trHeight w:val="1407"/>
          <w:jc w:val="center"/>
        </w:trPr>
        <w:tc>
          <w:tcPr>
            <w:tcW w:w="4041" w:type="dxa"/>
          </w:tcPr>
          <w:p w:rsidR="00444F94" w:rsidRPr="00373E23" w:rsidRDefault="00444F94" w:rsidP="00132E8C">
            <w:pPr>
              <w:widowControl w:val="0"/>
              <w:tabs>
                <w:tab w:val="left" w:pos="709"/>
              </w:tabs>
              <w:spacing w:after="0" w:line="240" w:lineRule="auto"/>
              <w:jc w:val="center"/>
              <w:rPr>
                <w:rFonts w:ascii="Times New Roman" w:eastAsia="Times New Roman" w:hAnsi="Times New Roman" w:cs="Times New Roman"/>
                <w:b/>
                <w:color w:val="000000"/>
                <w:sz w:val="28"/>
                <w:szCs w:val="28"/>
                <w:lang w:eastAsia="vi-VN" w:bidi="vi-VN"/>
              </w:rPr>
            </w:pPr>
            <w:r w:rsidRPr="00373E23">
              <w:rPr>
                <w:rFonts w:ascii="Times New Roman" w:eastAsia="Times New Roman" w:hAnsi="Times New Roman" w:cs="Times New Roman"/>
                <w:b/>
                <w:color w:val="000000"/>
                <w:sz w:val="28"/>
                <w:szCs w:val="28"/>
                <w:lang w:eastAsia="vi-VN" w:bidi="vi-VN"/>
              </w:rPr>
              <w:t>ỦY BAN NHÂN DÂN</w:t>
            </w:r>
          </w:p>
          <w:p w:rsidR="00444F94" w:rsidRPr="00373E23" w:rsidRDefault="00444F94" w:rsidP="00132E8C">
            <w:pPr>
              <w:widowControl w:val="0"/>
              <w:tabs>
                <w:tab w:val="left" w:pos="709"/>
              </w:tabs>
              <w:spacing w:after="0" w:line="240" w:lineRule="auto"/>
              <w:jc w:val="center"/>
              <w:rPr>
                <w:rFonts w:ascii="Times New Roman" w:eastAsia="Times New Roman" w:hAnsi="Times New Roman" w:cs="Times New Roman"/>
                <w:color w:val="000000"/>
                <w:sz w:val="28"/>
                <w:szCs w:val="28"/>
                <w:lang w:val="vi-VN" w:eastAsia="vi-VN" w:bidi="vi-VN"/>
              </w:rPr>
            </w:pPr>
            <w:r w:rsidRPr="00373E23">
              <w:rPr>
                <w:rFonts w:ascii="Times New Roman" w:eastAsia="Times New Roman" w:hAnsi="Times New Roman" w:cs="Times New Roman"/>
                <w:b/>
                <w:color w:val="000000"/>
                <w:sz w:val="28"/>
                <w:szCs w:val="28"/>
                <w:lang w:eastAsia="vi-VN" w:bidi="vi-VN"/>
              </w:rPr>
              <w:t>PHƯỜNG THỦY CHÂU</w:t>
            </w:r>
          </w:p>
          <w:p w:rsidR="00444F94" w:rsidRPr="00373E23" w:rsidRDefault="00444F94" w:rsidP="00132E8C">
            <w:pPr>
              <w:widowControl w:val="0"/>
              <w:tabs>
                <w:tab w:val="left" w:pos="709"/>
              </w:tabs>
              <w:spacing w:after="0" w:line="240" w:lineRule="auto"/>
              <w:rPr>
                <w:rFonts w:ascii="Times New Roman" w:eastAsia="Times New Roman" w:hAnsi="Times New Roman" w:cs="Times New Roman"/>
                <w:b/>
                <w:color w:val="000000"/>
                <w:sz w:val="28"/>
                <w:szCs w:val="28"/>
                <w:lang w:val="vi-VN" w:eastAsia="vi-VN" w:bidi="vi-VN"/>
              </w:rPr>
            </w:pPr>
            <w:r w:rsidRPr="00373E23">
              <w:rPr>
                <w:rFonts w:ascii="Times New Roman" w:eastAsia="Courier New" w:hAnsi="Times New Roman" w:cs="Times New Roman"/>
                <w:noProof/>
                <w:color w:val="000000"/>
                <w:sz w:val="28"/>
                <w:szCs w:val="28"/>
              </w:rPr>
              <mc:AlternateContent>
                <mc:Choice Requires="wps">
                  <w:drawing>
                    <wp:anchor distT="4294967295" distB="4294967295" distL="114300" distR="114300" simplePos="0" relativeHeight="251659264" behindDoc="0" locked="0" layoutInCell="1" allowOverlap="1" wp14:anchorId="537EA113" wp14:editId="3BF639A2">
                      <wp:simplePos x="0" y="0"/>
                      <wp:positionH relativeFrom="column">
                        <wp:posOffset>650240</wp:posOffset>
                      </wp:positionH>
                      <wp:positionV relativeFrom="paragraph">
                        <wp:posOffset>65405</wp:posOffset>
                      </wp:positionV>
                      <wp:extent cx="10604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5.15pt" to="13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Okvz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"/>
                  </w:pict>
                </mc:Fallback>
              </mc:AlternateContent>
            </w:r>
            <w:r w:rsidRPr="00373E23">
              <w:rPr>
                <w:rFonts w:ascii="Times New Roman" w:eastAsia="Times New Roman" w:hAnsi="Times New Roman" w:cs="Times New Roman"/>
                <w:b/>
                <w:color w:val="000000"/>
                <w:sz w:val="28"/>
                <w:szCs w:val="28"/>
                <w:lang w:val="vi-VN" w:eastAsia="vi-VN" w:bidi="vi-VN"/>
              </w:rPr>
              <w:t xml:space="preserve">                    </w:t>
            </w:r>
          </w:p>
          <w:p w:rsidR="00444F94" w:rsidRPr="00373E23" w:rsidRDefault="00444F94" w:rsidP="00132E8C">
            <w:pPr>
              <w:widowControl w:val="0"/>
              <w:tabs>
                <w:tab w:val="left" w:pos="709"/>
              </w:tabs>
              <w:spacing w:after="0" w:line="240" w:lineRule="auto"/>
              <w:jc w:val="center"/>
              <w:rPr>
                <w:rFonts w:ascii="Times New Roman" w:eastAsia="Times New Roman" w:hAnsi="Times New Roman" w:cs="Times New Roman"/>
                <w:color w:val="000000"/>
                <w:sz w:val="28"/>
                <w:szCs w:val="28"/>
                <w:lang w:val="vi-VN" w:eastAsia="vi-VN" w:bidi="vi-VN"/>
              </w:rPr>
            </w:pPr>
            <w:r w:rsidRPr="00373E23">
              <w:rPr>
                <w:rFonts w:ascii="Times New Roman" w:eastAsia="Times New Roman" w:hAnsi="Times New Roman" w:cs="Times New Roman"/>
                <w:color w:val="000000"/>
                <w:sz w:val="28"/>
                <w:szCs w:val="28"/>
                <w:lang w:val="vi-VN" w:eastAsia="vi-VN" w:bidi="vi-VN"/>
              </w:rPr>
              <w:t xml:space="preserve">Số: </w:t>
            </w:r>
            <w:r w:rsidR="00AE768D">
              <w:rPr>
                <w:rFonts w:ascii="Times New Roman" w:eastAsia="Times New Roman" w:hAnsi="Times New Roman" w:cs="Times New Roman"/>
                <w:color w:val="000000"/>
                <w:sz w:val="28"/>
                <w:szCs w:val="28"/>
                <w:lang w:eastAsia="vi-VN" w:bidi="vi-VN"/>
              </w:rPr>
              <w:t>171</w:t>
            </w:r>
            <w:r w:rsidRPr="00373E23">
              <w:rPr>
                <w:rFonts w:ascii="Times New Roman" w:eastAsia="Times New Roman" w:hAnsi="Times New Roman" w:cs="Times New Roman"/>
                <w:color w:val="000000"/>
                <w:sz w:val="28"/>
                <w:szCs w:val="28"/>
                <w:lang w:val="vi-VN" w:eastAsia="vi-VN" w:bidi="vi-VN"/>
              </w:rPr>
              <w:t>/KH-UBND</w:t>
            </w:r>
          </w:p>
        </w:tc>
        <w:tc>
          <w:tcPr>
            <w:tcW w:w="6521" w:type="dxa"/>
          </w:tcPr>
          <w:p w:rsidR="00444F94" w:rsidRPr="00373E23" w:rsidRDefault="00444F94" w:rsidP="00132E8C">
            <w:pPr>
              <w:widowControl w:val="0"/>
              <w:tabs>
                <w:tab w:val="left" w:pos="709"/>
              </w:tabs>
              <w:spacing w:after="0" w:line="240" w:lineRule="auto"/>
              <w:jc w:val="center"/>
              <w:rPr>
                <w:rFonts w:ascii="Times New Roman" w:eastAsia="Times New Roman" w:hAnsi="Times New Roman" w:cs="Times New Roman"/>
                <w:b/>
                <w:color w:val="000000"/>
                <w:sz w:val="26"/>
                <w:szCs w:val="26"/>
                <w:lang w:val="vi-VN" w:eastAsia="vi-VN" w:bidi="vi-VN"/>
              </w:rPr>
            </w:pPr>
            <w:r w:rsidRPr="00373E23">
              <w:rPr>
                <w:rFonts w:ascii="Times New Roman" w:eastAsia="Times New Roman" w:hAnsi="Times New Roman" w:cs="Times New Roman"/>
                <w:b/>
                <w:color w:val="000000"/>
                <w:sz w:val="26"/>
                <w:szCs w:val="26"/>
                <w:lang w:val="vi-VN" w:eastAsia="vi-VN" w:bidi="vi-VN"/>
              </w:rPr>
              <w:t xml:space="preserve">CỘNG HÒA </w:t>
            </w:r>
            <w:r w:rsidR="003F29BD">
              <w:rPr>
                <w:rFonts w:ascii="Times New Roman" w:eastAsia="Times New Roman" w:hAnsi="Times New Roman" w:cs="Times New Roman"/>
                <w:b/>
                <w:color w:val="000000"/>
                <w:sz w:val="26"/>
                <w:szCs w:val="26"/>
                <w:lang w:eastAsia="vi-VN" w:bidi="vi-VN"/>
              </w:rPr>
              <w:t>XÃ</w:t>
            </w:r>
            <w:r w:rsidRPr="00373E23">
              <w:rPr>
                <w:rFonts w:ascii="Times New Roman" w:eastAsia="Times New Roman" w:hAnsi="Times New Roman" w:cs="Times New Roman"/>
                <w:b/>
                <w:color w:val="000000"/>
                <w:sz w:val="26"/>
                <w:szCs w:val="26"/>
                <w:lang w:val="vi-VN" w:eastAsia="vi-VN" w:bidi="vi-VN"/>
              </w:rPr>
              <w:t xml:space="preserve"> HỘI CHỦ NGHĨA VIỆT NAM</w:t>
            </w:r>
          </w:p>
          <w:p w:rsidR="00444F94" w:rsidRPr="00373E23" w:rsidRDefault="00444F94" w:rsidP="00132E8C">
            <w:pPr>
              <w:widowControl w:val="0"/>
              <w:tabs>
                <w:tab w:val="left" w:pos="709"/>
              </w:tabs>
              <w:spacing w:after="0" w:line="240" w:lineRule="auto"/>
              <w:jc w:val="center"/>
              <w:rPr>
                <w:rFonts w:ascii="Times New Roman" w:eastAsia="Times New Roman" w:hAnsi="Times New Roman" w:cs="Times New Roman"/>
                <w:b/>
                <w:color w:val="000000"/>
                <w:sz w:val="28"/>
                <w:szCs w:val="28"/>
                <w:lang w:val="vi-VN" w:eastAsia="vi-VN" w:bidi="vi-VN"/>
              </w:rPr>
            </w:pPr>
            <w:r w:rsidRPr="00373E23">
              <w:rPr>
                <w:rFonts w:ascii="Times New Roman" w:eastAsia="Times New Roman" w:hAnsi="Times New Roman" w:cs="Times New Roman"/>
                <w:b/>
                <w:color w:val="000000"/>
                <w:sz w:val="28"/>
                <w:szCs w:val="28"/>
                <w:lang w:val="vi-VN" w:eastAsia="vi-VN" w:bidi="vi-VN"/>
              </w:rPr>
              <w:t xml:space="preserve">Độc lập – Tự do – Hạnh phúc </w:t>
            </w:r>
          </w:p>
          <w:p w:rsidR="00444F94" w:rsidRPr="00373E23" w:rsidRDefault="00444F94" w:rsidP="00132E8C">
            <w:pPr>
              <w:widowControl w:val="0"/>
              <w:tabs>
                <w:tab w:val="left" w:pos="709"/>
              </w:tabs>
              <w:spacing w:after="0" w:line="240" w:lineRule="auto"/>
              <w:rPr>
                <w:rFonts w:ascii="Times New Roman" w:eastAsia="Times New Roman" w:hAnsi="Times New Roman" w:cs="Times New Roman"/>
                <w:color w:val="000000"/>
                <w:sz w:val="28"/>
                <w:szCs w:val="28"/>
                <w:lang w:val="vi-VN" w:eastAsia="vi-VN" w:bidi="vi-VN"/>
              </w:rPr>
            </w:pPr>
            <w:r w:rsidRPr="00373E23">
              <w:rPr>
                <w:rFonts w:ascii="Times New Roman" w:eastAsia="Courier New" w:hAnsi="Times New Roman" w:cs="Times New Roman"/>
                <w:noProof/>
                <w:color w:val="000000"/>
                <w:sz w:val="28"/>
                <w:szCs w:val="28"/>
              </w:rPr>
              <mc:AlternateContent>
                <mc:Choice Requires="wps">
                  <w:drawing>
                    <wp:anchor distT="4294967295" distB="4294967295" distL="114300" distR="114300" simplePos="0" relativeHeight="251660288" behindDoc="0" locked="0" layoutInCell="1" allowOverlap="1" wp14:anchorId="3BDEC4DF" wp14:editId="6C3360B9">
                      <wp:simplePos x="0" y="0"/>
                      <wp:positionH relativeFrom="column">
                        <wp:posOffset>807085</wp:posOffset>
                      </wp:positionH>
                      <wp:positionV relativeFrom="paragraph">
                        <wp:posOffset>22860</wp:posOffset>
                      </wp:positionV>
                      <wp:extent cx="1885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1.8pt" to="21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iMVvOoIV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"/>
                  </w:pict>
                </mc:Fallback>
              </mc:AlternateContent>
            </w:r>
          </w:p>
          <w:p w:rsidR="00444F94" w:rsidRPr="00373E23" w:rsidRDefault="00444F94" w:rsidP="00AE768D">
            <w:pPr>
              <w:widowControl w:val="0"/>
              <w:tabs>
                <w:tab w:val="left" w:pos="709"/>
              </w:tabs>
              <w:spacing w:after="0" w:line="240" w:lineRule="auto"/>
              <w:jc w:val="center"/>
              <w:rPr>
                <w:rFonts w:ascii="Times New Roman" w:eastAsia="Times New Roman" w:hAnsi="Times New Roman" w:cs="Times New Roman"/>
                <w:i/>
                <w:color w:val="000000"/>
                <w:sz w:val="28"/>
                <w:szCs w:val="28"/>
                <w:lang w:val="vi-VN" w:eastAsia="vi-VN" w:bidi="vi-VN"/>
              </w:rPr>
            </w:pPr>
            <w:r w:rsidRPr="00373E23">
              <w:rPr>
                <w:rFonts w:ascii="Times New Roman" w:eastAsia="Times New Roman" w:hAnsi="Times New Roman" w:cs="Times New Roman"/>
                <w:i/>
                <w:color w:val="000000"/>
                <w:sz w:val="28"/>
                <w:szCs w:val="28"/>
                <w:lang w:val="vi-VN" w:eastAsia="vi-VN" w:bidi="vi-VN"/>
              </w:rPr>
              <w:t>Thủy</w:t>
            </w:r>
            <w:r w:rsidRPr="00373E23">
              <w:rPr>
                <w:rFonts w:ascii="Times New Roman" w:eastAsia="Times New Roman" w:hAnsi="Times New Roman" w:cs="Times New Roman"/>
                <w:i/>
                <w:color w:val="000000"/>
                <w:sz w:val="28"/>
                <w:szCs w:val="28"/>
                <w:lang w:eastAsia="vi-VN" w:bidi="vi-VN"/>
              </w:rPr>
              <w:t xml:space="preserve"> Châu</w:t>
            </w:r>
            <w:r w:rsidRPr="00373E23">
              <w:rPr>
                <w:rFonts w:ascii="Times New Roman" w:eastAsia="Times New Roman" w:hAnsi="Times New Roman" w:cs="Times New Roman"/>
                <w:i/>
                <w:color w:val="000000"/>
                <w:sz w:val="28"/>
                <w:szCs w:val="28"/>
                <w:lang w:val="vi-VN" w:eastAsia="vi-VN" w:bidi="vi-VN"/>
              </w:rPr>
              <w:t xml:space="preserve">, ngày </w:t>
            </w:r>
            <w:r>
              <w:rPr>
                <w:rFonts w:ascii="Times New Roman" w:eastAsia="Times New Roman" w:hAnsi="Times New Roman" w:cs="Times New Roman"/>
                <w:i/>
                <w:color w:val="000000"/>
                <w:sz w:val="28"/>
                <w:szCs w:val="28"/>
                <w:lang w:eastAsia="vi-VN" w:bidi="vi-VN"/>
              </w:rPr>
              <w:t xml:space="preserve"> </w:t>
            </w:r>
            <w:r w:rsidR="00AE768D">
              <w:rPr>
                <w:rFonts w:ascii="Times New Roman" w:eastAsia="Times New Roman" w:hAnsi="Times New Roman" w:cs="Times New Roman"/>
                <w:i/>
                <w:color w:val="000000"/>
                <w:sz w:val="28"/>
                <w:szCs w:val="28"/>
                <w:lang w:eastAsia="vi-VN" w:bidi="vi-VN"/>
              </w:rPr>
              <w:t>15</w:t>
            </w:r>
            <w:r w:rsidRPr="00373E23">
              <w:rPr>
                <w:rFonts w:ascii="Times New Roman" w:eastAsia="Times New Roman" w:hAnsi="Times New Roman" w:cs="Times New Roman"/>
                <w:i/>
                <w:color w:val="000000"/>
                <w:sz w:val="28"/>
                <w:szCs w:val="28"/>
                <w:lang w:val="vi-VN" w:eastAsia="vi-VN" w:bidi="vi-VN"/>
              </w:rPr>
              <w:t xml:space="preserve"> tháng </w:t>
            </w:r>
            <w:r w:rsidR="00AE768D">
              <w:rPr>
                <w:rFonts w:ascii="Times New Roman" w:eastAsia="Times New Roman" w:hAnsi="Times New Roman" w:cs="Times New Roman"/>
                <w:i/>
                <w:color w:val="000000"/>
                <w:sz w:val="28"/>
                <w:szCs w:val="28"/>
                <w:lang w:eastAsia="vi-VN" w:bidi="vi-VN"/>
              </w:rPr>
              <w:t xml:space="preserve"> 4</w:t>
            </w:r>
            <w:r w:rsidRPr="00373E23">
              <w:rPr>
                <w:rFonts w:ascii="Times New Roman" w:eastAsia="Times New Roman" w:hAnsi="Times New Roman" w:cs="Times New Roman"/>
                <w:i/>
                <w:color w:val="000000"/>
                <w:sz w:val="28"/>
                <w:szCs w:val="28"/>
                <w:lang w:eastAsia="vi-VN" w:bidi="vi-VN"/>
              </w:rPr>
              <w:t xml:space="preserve"> </w:t>
            </w:r>
            <w:r w:rsidRPr="00373E23">
              <w:rPr>
                <w:rFonts w:ascii="Times New Roman" w:eastAsia="Times New Roman" w:hAnsi="Times New Roman" w:cs="Times New Roman"/>
                <w:i/>
                <w:color w:val="000000"/>
                <w:sz w:val="28"/>
                <w:szCs w:val="28"/>
                <w:lang w:val="vi-VN" w:eastAsia="vi-VN" w:bidi="vi-VN"/>
              </w:rPr>
              <w:t xml:space="preserve"> năm 2022</w:t>
            </w:r>
          </w:p>
        </w:tc>
      </w:tr>
    </w:tbl>
    <w:p w:rsidR="00444F94" w:rsidRPr="00373E23" w:rsidRDefault="00444F94" w:rsidP="00444F94">
      <w:pPr>
        <w:spacing w:after="0" w:line="240" w:lineRule="auto"/>
        <w:jc w:val="both"/>
        <w:rPr>
          <w:rFonts w:ascii="Times New Roman" w:eastAsia="Times New Roman" w:hAnsi="Times New Roman" w:cs="Times New Roman"/>
          <w:b/>
          <w:bCs/>
          <w:color w:val="FF0000"/>
          <w:sz w:val="28"/>
          <w:szCs w:val="28"/>
        </w:rPr>
      </w:pPr>
    </w:p>
    <w:p w:rsidR="00444F94" w:rsidRDefault="00444F94" w:rsidP="00E849BE">
      <w:pPr>
        <w:spacing w:after="0" w:line="240" w:lineRule="auto"/>
        <w:jc w:val="both"/>
        <w:rPr>
          <w:rFonts w:ascii="Arial" w:eastAsia="Times New Roman" w:hAnsi="Arial" w:cs="Arial"/>
          <w:b/>
          <w:bCs/>
          <w:color w:val="FF0000"/>
          <w:sz w:val="20"/>
          <w:szCs w:val="20"/>
        </w:rPr>
      </w:pPr>
    </w:p>
    <w:p w:rsidR="00444F94" w:rsidRDefault="00444F94" w:rsidP="00E849BE">
      <w:pPr>
        <w:spacing w:after="0" w:line="240" w:lineRule="auto"/>
        <w:jc w:val="both"/>
        <w:rPr>
          <w:rFonts w:ascii="Arial" w:eastAsia="Times New Roman" w:hAnsi="Arial" w:cs="Arial"/>
          <w:b/>
          <w:bCs/>
          <w:color w:val="FF0000"/>
          <w:sz w:val="20"/>
          <w:szCs w:val="20"/>
        </w:rPr>
      </w:pPr>
    </w:p>
    <w:p w:rsidR="00444F94" w:rsidRDefault="00E849BE" w:rsidP="00444F94">
      <w:pPr>
        <w:spacing w:after="0" w:line="240" w:lineRule="auto"/>
        <w:jc w:val="center"/>
        <w:rPr>
          <w:rFonts w:ascii="Times New Roman" w:eastAsia="Times New Roman" w:hAnsi="Times New Roman" w:cs="Times New Roman"/>
          <w:b/>
          <w:bCs/>
          <w:sz w:val="28"/>
          <w:szCs w:val="28"/>
        </w:rPr>
      </w:pPr>
      <w:r w:rsidRPr="00444F94">
        <w:rPr>
          <w:rFonts w:ascii="Times New Roman" w:eastAsia="Times New Roman" w:hAnsi="Times New Roman" w:cs="Times New Roman"/>
          <w:b/>
          <w:bCs/>
          <w:sz w:val="28"/>
          <w:szCs w:val="28"/>
        </w:rPr>
        <w:t xml:space="preserve">KẾ HOẠCH </w:t>
      </w:r>
    </w:p>
    <w:p w:rsidR="00E849BE" w:rsidRPr="00444F94" w:rsidRDefault="00E849BE" w:rsidP="00444F94">
      <w:pPr>
        <w:spacing w:after="0" w:line="240" w:lineRule="auto"/>
        <w:jc w:val="center"/>
        <w:rPr>
          <w:rFonts w:ascii="Times New Roman" w:eastAsia="Times New Roman" w:hAnsi="Times New Roman" w:cs="Times New Roman"/>
          <w:b/>
          <w:bCs/>
          <w:sz w:val="28"/>
          <w:szCs w:val="28"/>
        </w:rPr>
      </w:pPr>
      <w:r w:rsidRPr="00444F94">
        <w:rPr>
          <w:rFonts w:ascii="Times New Roman" w:eastAsia="Times New Roman" w:hAnsi="Times New Roman" w:cs="Times New Roman"/>
          <w:b/>
          <w:bCs/>
          <w:sz w:val="28"/>
          <w:szCs w:val="28"/>
        </w:rPr>
        <w:t xml:space="preserve">Triển khai số hóa kết quả giải quyết thủ tục hành chính đang còn hiệu lực thuộc thẩm quyền giải quyết của UBND </w:t>
      </w:r>
      <w:r w:rsidR="00444F94">
        <w:rPr>
          <w:rFonts w:ascii="Times New Roman" w:eastAsia="Times New Roman" w:hAnsi="Times New Roman" w:cs="Times New Roman"/>
          <w:b/>
          <w:bCs/>
          <w:sz w:val="28"/>
          <w:szCs w:val="28"/>
        </w:rPr>
        <w:t>phường</w:t>
      </w:r>
      <w:r w:rsidRPr="00444F94">
        <w:rPr>
          <w:rFonts w:ascii="Times New Roman" w:eastAsia="Times New Roman" w:hAnsi="Times New Roman" w:cs="Times New Roman"/>
          <w:b/>
          <w:bCs/>
          <w:sz w:val="28"/>
          <w:szCs w:val="28"/>
        </w:rPr>
        <w:t xml:space="preserve"> giai đoạn 2022 -2025</w:t>
      </w:r>
    </w:p>
    <w:p w:rsidR="00E849BE" w:rsidRPr="00E849BE" w:rsidRDefault="00444F94" w:rsidP="00E849BE">
      <w:pPr>
        <w:spacing w:after="0" w:line="240" w:lineRule="auto"/>
        <w:jc w:val="right"/>
        <w:textAlignment w:val="bottom"/>
        <w:rPr>
          <w:rFonts w:ascii="Arial" w:eastAsia="Times New Roman" w:hAnsi="Arial" w:cs="Arial"/>
          <w:i/>
          <w:iCs/>
          <w:color w:val="000000"/>
          <w:sz w:val="18"/>
          <w:szCs w:val="18"/>
        </w:rPr>
      </w:pPr>
      <w:r w:rsidRPr="00373E23">
        <w:rPr>
          <w:rFonts w:ascii="Times New Roman" w:eastAsia="Courier New" w:hAnsi="Times New Roman" w:cs="Times New Roman"/>
          <w:noProof/>
          <w:color w:val="000000"/>
          <w:sz w:val="28"/>
          <w:szCs w:val="28"/>
        </w:rPr>
        <mc:AlternateContent>
          <mc:Choice Requires="wps">
            <w:drawing>
              <wp:anchor distT="4294967295" distB="4294967295" distL="114300" distR="114300" simplePos="0" relativeHeight="251662336" behindDoc="0" locked="0" layoutInCell="1" allowOverlap="1" wp14:anchorId="0A127E84" wp14:editId="028C3140">
                <wp:simplePos x="0" y="0"/>
                <wp:positionH relativeFrom="column">
                  <wp:posOffset>1900500</wp:posOffset>
                </wp:positionH>
                <wp:positionV relativeFrom="paragraph">
                  <wp:posOffset>45113</wp:posOffset>
                </wp:positionV>
                <wp:extent cx="1885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65pt,3.55pt" to="29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lM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aLxWw5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"/>
            </w:pict>
          </mc:Fallback>
        </mc:AlternateContent>
      </w:r>
    </w:p>
    <w:p w:rsidR="00DC6BB1" w:rsidRDefault="00DC6BB1" w:rsidP="00DC6BB1">
      <w:pPr>
        <w:spacing w:after="0" w:line="240" w:lineRule="auto"/>
        <w:ind w:right="-6" w:firstLine="567"/>
        <w:jc w:val="both"/>
        <w:rPr>
          <w:rFonts w:ascii="Times New Roman" w:eastAsia="Times New Roman" w:hAnsi="Times New Roman" w:cs="Times New Roman"/>
          <w:bCs/>
          <w:color w:val="000000"/>
          <w:sz w:val="28"/>
          <w:szCs w:val="28"/>
        </w:rPr>
      </w:pPr>
    </w:p>
    <w:p w:rsidR="00E849BE" w:rsidRPr="00444F94" w:rsidRDefault="00444F94" w:rsidP="00DC6BB1">
      <w:pPr>
        <w:spacing w:after="0" w:line="240" w:lineRule="auto"/>
        <w:ind w:right="-6" w:firstLine="567"/>
        <w:jc w:val="both"/>
        <w:rPr>
          <w:rFonts w:ascii="Times New Roman" w:eastAsia="Times New Roman" w:hAnsi="Times New Roman" w:cs="Times New Roman"/>
          <w:bCs/>
          <w:color w:val="000000"/>
          <w:sz w:val="28"/>
          <w:szCs w:val="28"/>
        </w:rPr>
      </w:pPr>
      <w:r w:rsidRPr="00373E23">
        <w:rPr>
          <w:rFonts w:ascii="Times New Roman" w:eastAsia="Times New Roman" w:hAnsi="Times New Roman" w:cs="Times New Roman"/>
          <w:bCs/>
          <w:color w:val="000000"/>
          <w:sz w:val="28"/>
          <w:szCs w:val="28"/>
        </w:rPr>
        <w:t>Thực hiện Kế hoạch của UBND thị xã Hương Thủy</w:t>
      </w:r>
      <w:r>
        <w:rPr>
          <w:rFonts w:ascii="Times New Roman" w:eastAsia="Times New Roman" w:hAnsi="Times New Roman" w:cs="Times New Roman"/>
          <w:bCs/>
          <w:color w:val="000000"/>
          <w:sz w:val="28"/>
          <w:szCs w:val="28"/>
        </w:rPr>
        <w:t xml:space="preserve"> v</w:t>
      </w:r>
      <w:r w:rsidRPr="00373E23">
        <w:rPr>
          <w:rFonts w:ascii="Times New Roman" w:eastAsia="Times New Roman" w:hAnsi="Times New Roman" w:cs="Times New Roman"/>
          <w:bCs/>
          <w:color w:val="000000"/>
          <w:sz w:val="28"/>
          <w:szCs w:val="28"/>
        </w:rPr>
        <w:t xml:space="preserve">ề </w:t>
      </w:r>
      <w:r>
        <w:rPr>
          <w:rFonts w:ascii="Times New Roman" w:eastAsia="Times New Roman" w:hAnsi="Times New Roman" w:cs="Times New Roman"/>
          <w:bCs/>
          <w:color w:val="000000"/>
          <w:sz w:val="28"/>
          <w:szCs w:val="28"/>
        </w:rPr>
        <w:t xml:space="preserve">Ban hành kế hoạch và triển khai số hóa kết quả giải quyết thủ tục hành chính trên địa bàn. </w:t>
      </w:r>
      <w:r w:rsidR="00E849BE" w:rsidRPr="00444F94">
        <w:rPr>
          <w:rFonts w:ascii="Times New Roman" w:eastAsia="Times New Roman" w:hAnsi="Times New Roman" w:cs="Times New Roman"/>
          <w:bCs/>
          <w:color w:val="000000"/>
          <w:sz w:val="28"/>
          <w:szCs w:val="28"/>
        </w:rPr>
        <w:t xml:space="preserve">Nhằm triển khai số hóa kết quả giải quyết thủ tục hành chính đang còn hiệu lực thuộc thẩm quyền giải quyết của UBND </w:t>
      </w:r>
      <w:r>
        <w:rPr>
          <w:rFonts w:ascii="Times New Roman" w:eastAsia="Times New Roman" w:hAnsi="Times New Roman" w:cs="Times New Roman"/>
          <w:bCs/>
          <w:color w:val="000000"/>
          <w:sz w:val="28"/>
          <w:szCs w:val="28"/>
        </w:rPr>
        <w:t>phường</w:t>
      </w:r>
      <w:r w:rsidR="00E849BE" w:rsidRPr="00444F94">
        <w:rPr>
          <w:rFonts w:ascii="Times New Roman" w:eastAsia="Times New Roman" w:hAnsi="Times New Roman" w:cs="Times New Roman"/>
          <w:bCs/>
          <w:color w:val="000000"/>
          <w:sz w:val="28"/>
          <w:szCs w:val="28"/>
        </w:rPr>
        <w:t xml:space="preserve"> giai đoạn 2022–2025,</w:t>
      </w:r>
      <w:r w:rsidR="00DC6BB1">
        <w:rPr>
          <w:rFonts w:ascii="Times New Roman" w:eastAsia="Times New Roman" w:hAnsi="Times New Roman" w:cs="Times New Roman"/>
          <w:bCs/>
          <w:color w:val="000000"/>
          <w:sz w:val="28"/>
          <w:szCs w:val="28"/>
        </w:rPr>
        <w:t xml:space="preserve"> </w:t>
      </w:r>
      <w:r w:rsidR="00E849BE" w:rsidRPr="00444F94">
        <w:rPr>
          <w:rFonts w:ascii="Times New Roman" w:eastAsia="Times New Roman" w:hAnsi="Times New Roman" w:cs="Times New Roman"/>
          <w:bCs/>
          <w:color w:val="000000"/>
          <w:sz w:val="28"/>
          <w:szCs w:val="28"/>
        </w:rPr>
        <w:t xml:space="preserve">UBND </w:t>
      </w:r>
      <w:r>
        <w:rPr>
          <w:rFonts w:ascii="Times New Roman" w:eastAsia="Times New Roman" w:hAnsi="Times New Roman" w:cs="Times New Roman"/>
          <w:bCs/>
          <w:color w:val="000000"/>
          <w:sz w:val="28"/>
          <w:szCs w:val="28"/>
        </w:rPr>
        <w:t>phường</w:t>
      </w:r>
      <w:r w:rsidR="00E849BE" w:rsidRPr="00444F94">
        <w:rPr>
          <w:rFonts w:ascii="Times New Roman" w:eastAsia="Times New Roman" w:hAnsi="Times New Roman" w:cs="Times New Roman"/>
          <w:bCs/>
          <w:color w:val="000000"/>
          <w:sz w:val="28"/>
          <w:szCs w:val="28"/>
        </w:rPr>
        <w:t xml:space="preserve"> ban hành Kế hoạch với các nội dung cụ thể như sau:</w:t>
      </w:r>
    </w:p>
    <w:p w:rsidR="00E849BE" w:rsidRPr="00444F94" w:rsidRDefault="00E849BE" w:rsidP="00DC6BB1">
      <w:pPr>
        <w:spacing w:after="0" w:line="240" w:lineRule="auto"/>
        <w:ind w:firstLine="567"/>
        <w:jc w:val="both"/>
        <w:outlineLvl w:val="0"/>
        <w:rPr>
          <w:rFonts w:ascii="Times New Roman" w:eastAsia="Times New Roman" w:hAnsi="Times New Roman" w:cs="Times New Roman"/>
          <w:b/>
          <w:bCs/>
          <w:color w:val="000000"/>
          <w:kern w:val="36"/>
          <w:sz w:val="28"/>
          <w:szCs w:val="28"/>
        </w:rPr>
      </w:pPr>
      <w:r w:rsidRPr="00444F94">
        <w:rPr>
          <w:rFonts w:ascii="Times New Roman" w:eastAsia="Times New Roman" w:hAnsi="Times New Roman" w:cs="Times New Roman"/>
          <w:b/>
          <w:bCs/>
          <w:color w:val="000000"/>
          <w:kern w:val="36"/>
          <w:sz w:val="28"/>
          <w:szCs w:val="28"/>
        </w:rPr>
        <w:t>I. MỤC ĐÍCH, YÊU</w:t>
      </w:r>
      <w:r w:rsidR="00D27F52">
        <w:rPr>
          <w:rFonts w:ascii="Times New Roman" w:eastAsia="Times New Roman" w:hAnsi="Times New Roman" w:cs="Times New Roman"/>
          <w:b/>
          <w:bCs/>
          <w:color w:val="000000"/>
          <w:kern w:val="36"/>
          <w:sz w:val="28"/>
          <w:szCs w:val="28"/>
        </w:rPr>
        <w:t xml:space="preserve"> </w:t>
      </w:r>
      <w:r w:rsidRPr="00444F94">
        <w:rPr>
          <w:rFonts w:ascii="Times New Roman" w:eastAsia="Times New Roman" w:hAnsi="Times New Roman" w:cs="Times New Roman"/>
          <w:b/>
          <w:bCs/>
          <w:color w:val="000000"/>
          <w:kern w:val="36"/>
          <w:sz w:val="28"/>
          <w:szCs w:val="28"/>
        </w:rPr>
        <w:t>CẦU</w:t>
      </w:r>
    </w:p>
    <w:p w:rsidR="00E849BE" w:rsidRPr="00444F94" w:rsidRDefault="00E849BE" w:rsidP="00DC6BB1">
      <w:pPr>
        <w:spacing w:after="0" w:line="240" w:lineRule="auto"/>
        <w:jc w:val="both"/>
        <w:outlineLvl w:val="0"/>
        <w:rPr>
          <w:rFonts w:ascii="Times New Roman" w:eastAsia="Times New Roman" w:hAnsi="Times New Roman" w:cs="Times New Roman"/>
          <w:b/>
          <w:bCs/>
          <w:color w:val="000000"/>
          <w:kern w:val="36"/>
          <w:sz w:val="28"/>
          <w:szCs w:val="28"/>
        </w:rPr>
      </w:pPr>
      <w:r w:rsidRPr="00444F94">
        <w:rPr>
          <w:rFonts w:ascii="Times New Roman" w:eastAsia="Times New Roman" w:hAnsi="Times New Roman" w:cs="Times New Roman"/>
          <w:b/>
          <w:bCs/>
          <w:color w:val="000000"/>
          <w:kern w:val="36"/>
          <w:sz w:val="28"/>
          <w:szCs w:val="28"/>
        </w:rPr>
        <w:t>        1. Mục đích</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 Thực hiện ứng dụng công nghệ thông tin trong công tác lưu trữ kết quả giải quyết thủ tục hành chính nhằm quản lý thống nhất, bảo quản an toàn và tổ chức khai thác, sử dụng có hiệu quả kết quả giải quyết thủ tục hành chính, bảo đảm điều kiện cơ bản cho triển</w:t>
      </w:r>
      <w:bookmarkStart w:id="0" w:name="_GoBack"/>
      <w:bookmarkEnd w:id="0"/>
      <w:r w:rsidRPr="00444F94">
        <w:rPr>
          <w:rFonts w:ascii="Times New Roman" w:eastAsia="Times New Roman" w:hAnsi="Times New Roman" w:cs="Times New Roman"/>
          <w:color w:val="000000"/>
          <w:sz w:val="28"/>
          <w:szCs w:val="28"/>
        </w:rPr>
        <w:t xml:space="preserve"> khai giải quyết thủ tục hành chính trên môi trường điện tử.</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 Nâng cao hiệu quả hoạt động, tạo điều kiện thuận lợi cho người dân, tổ chức, doanh nghiệp trong việc tiếp cận và khai thác kết quả giải quyết thủ tục hà</w:t>
      </w:r>
      <w:r w:rsidR="00444F94">
        <w:rPr>
          <w:rFonts w:ascii="Times New Roman" w:eastAsia="Times New Roman" w:hAnsi="Times New Roman" w:cs="Times New Roman"/>
          <w:color w:val="000000"/>
          <w:sz w:val="28"/>
          <w:szCs w:val="28"/>
        </w:rPr>
        <w:t>nh chính điện tử của các cơ qua</w:t>
      </w:r>
      <w:r w:rsidRPr="00444F94">
        <w:rPr>
          <w:rFonts w:ascii="Times New Roman" w:eastAsia="Times New Roman" w:hAnsi="Times New Roman" w:cs="Times New Roman"/>
          <w:color w:val="000000"/>
          <w:sz w:val="28"/>
          <w:szCs w:val="28"/>
        </w:rPr>
        <w:t>n</w:t>
      </w:r>
      <w:r w:rsidR="00444F94">
        <w:rPr>
          <w:rFonts w:ascii="Times New Roman" w:eastAsia="Times New Roman" w:hAnsi="Times New Roman" w:cs="Times New Roman"/>
          <w:color w:val="000000"/>
          <w:sz w:val="28"/>
          <w:szCs w:val="28"/>
        </w:rPr>
        <w:t xml:space="preserve"> </w:t>
      </w:r>
      <w:r w:rsidRPr="00444F94">
        <w:rPr>
          <w:rFonts w:ascii="Times New Roman" w:eastAsia="Times New Roman" w:hAnsi="Times New Roman" w:cs="Times New Roman"/>
          <w:color w:val="000000"/>
          <w:sz w:val="28"/>
          <w:szCs w:val="28"/>
        </w:rPr>
        <w:t>hành chính nhà nước.</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xml:space="preserve">        - Triển khai đồng bộ các nhiệm vụ, giải pháp số hóa kết quả giải quyết thủ tục hành chính để phấn đấu đạt mục tiêu đến hết năm 2025 thực hiện số hóa toàn bộ kết quả giải quyết thủ tục hành chính còn hiệu lực, thuộc thẩm quyền giải  quyết của UBND </w:t>
      </w:r>
      <w:r w:rsidR="00444F94">
        <w:rPr>
          <w:rFonts w:ascii="Times New Roman" w:eastAsia="Times New Roman" w:hAnsi="Times New Roman" w:cs="Times New Roman"/>
          <w:color w:val="000000"/>
          <w:sz w:val="28"/>
          <w:szCs w:val="28"/>
        </w:rPr>
        <w:t>phường</w:t>
      </w:r>
      <w:r w:rsidRPr="00444F94">
        <w:rPr>
          <w:rFonts w:ascii="Times New Roman" w:eastAsia="Times New Roman" w:hAnsi="Times New Roman" w:cs="Times New Roman"/>
          <w:color w:val="000000"/>
          <w:sz w:val="28"/>
          <w:szCs w:val="28"/>
        </w:rPr>
        <w:t xml:space="preserve"> tại Điều 25 Nghị định số 45/2020/NĐ-CP ngày 08/4/2020 của Chính phủ.</w:t>
      </w:r>
    </w:p>
    <w:p w:rsidR="00E849BE" w:rsidRPr="00444F94" w:rsidRDefault="00E849BE" w:rsidP="00DC6BB1">
      <w:pPr>
        <w:spacing w:after="0" w:line="240" w:lineRule="auto"/>
        <w:jc w:val="both"/>
        <w:outlineLvl w:val="0"/>
        <w:rPr>
          <w:rFonts w:ascii="Times New Roman" w:eastAsia="Times New Roman" w:hAnsi="Times New Roman" w:cs="Times New Roman"/>
          <w:b/>
          <w:bCs/>
          <w:color w:val="000000"/>
          <w:kern w:val="36"/>
          <w:sz w:val="28"/>
          <w:szCs w:val="28"/>
        </w:rPr>
      </w:pPr>
      <w:r w:rsidRPr="00444F94">
        <w:rPr>
          <w:rFonts w:ascii="Times New Roman" w:eastAsia="Times New Roman" w:hAnsi="Times New Roman" w:cs="Times New Roman"/>
          <w:b/>
          <w:bCs/>
          <w:color w:val="000000"/>
          <w:kern w:val="36"/>
          <w:sz w:val="28"/>
          <w:szCs w:val="28"/>
        </w:rPr>
        <w:t>        2. Yêu cầu</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 Số hóa toàn bộ kết quả giải quyết thủ tục hành chính do</w:t>
      </w:r>
      <w:r w:rsidR="00444F94">
        <w:rPr>
          <w:rFonts w:ascii="Times New Roman" w:eastAsia="Times New Roman" w:hAnsi="Times New Roman" w:cs="Times New Roman"/>
          <w:color w:val="000000"/>
          <w:sz w:val="28"/>
          <w:szCs w:val="28"/>
        </w:rPr>
        <w:t xml:space="preserve"> </w:t>
      </w:r>
      <w:r w:rsidRPr="00444F94">
        <w:rPr>
          <w:rFonts w:ascii="Times New Roman" w:eastAsia="Times New Roman" w:hAnsi="Times New Roman" w:cs="Times New Roman"/>
          <w:color w:val="000000"/>
          <w:sz w:val="28"/>
          <w:szCs w:val="28"/>
        </w:rPr>
        <w:t xml:space="preserve">UBND </w:t>
      </w:r>
      <w:r w:rsidR="00444F94">
        <w:rPr>
          <w:rFonts w:ascii="Times New Roman" w:eastAsia="Times New Roman" w:hAnsi="Times New Roman" w:cs="Times New Roman"/>
          <w:color w:val="000000"/>
          <w:sz w:val="28"/>
          <w:szCs w:val="28"/>
        </w:rPr>
        <w:t>phường</w:t>
      </w:r>
      <w:r w:rsidRPr="00444F94">
        <w:rPr>
          <w:rFonts w:ascii="Times New Roman" w:eastAsia="Times New Roman" w:hAnsi="Times New Roman" w:cs="Times New Roman"/>
          <w:color w:val="000000"/>
          <w:sz w:val="28"/>
          <w:szCs w:val="28"/>
        </w:rPr>
        <w:t xml:space="preserve"> (giao Bộ phận Tiếp nhận và trả kết quả </w:t>
      </w:r>
      <w:r w:rsidR="00444F94">
        <w:rPr>
          <w:rFonts w:ascii="Times New Roman" w:eastAsia="Times New Roman" w:hAnsi="Times New Roman" w:cs="Times New Roman"/>
          <w:color w:val="000000"/>
          <w:sz w:val="28"/>
          <w:szCs w:val="28"/>
        </w:rPr>
        <w:t>phường</w:t>
      </w:r>
      <w:r w:rsidRPr="00444F94">
        <w:rPr>
          <w:rFonts w:ascii="Times New Roman" w:eastAsia="Times New Roman" w:hAnsi="Times New Roman" w:cs="Times New Roman"/>
          <w:color w:val="000000"/>
          <w:sz w:val="28"/>
          <w:szCs w:val="28"/>
        </w:rPr>
        <w:t>) thực hiện để lưu trữ, bảo quản và khai thác theo các quy định về công tác lưu trữ tại Luật Lưu trữ và các văn bản hướng dẫn.</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xml:space="preserve">        - Trên cơ sở xác định cụ thể các nội dung, nhiệm vụ, sản phẩm công việc, thời hạn hoàn thành, các bộ phận chuyên môn thuộc UBND </w:t>
      </w:r>
      <w:r w:rsidR="00444F94">
        <w:rPr>
          <w:rFonts w:ascii="Times New Roman" w:eastAsia="Times New Roman" w:hAnsi="Times New Roman" w:cs="Times New Roman"/>
          <w:color w:val="000000"/>
          <w:sz w:val="28"/>
          <w:szCs w:val="28"/>
        </w:rPr>
        <w:t>phường</w:t>
      </w:r>
      <w:r w:rsidRPr="00444F94">
        <w:rPr>
          <w:rFonts w:ascii="Times New Roman" w:eastAsia="Times New Roman" w:hAnsi="Times New Roman" w:cs="Times New Roman"/>
          <w:color w:val="000000"/>
          <w:sz w:val="28"/>
          <w:szCs w:val="28"/>
        </w:rPr>
        <w:t xml:space="preserve"> phát huy chủ động, tích cực và phối hợp chặt chẽ, đồng bộ trong tổ chức triển khai thực hiện các quy định về công tác số hóa kết quả giải quyết thủ tục hành chính.</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 Tuyền truyền, hướng dẫn, hỗ trợ người dân, doanh nghiệp thực hiện thủ tục hành chính và khai thác dữ liệu điện tử theo quy định của pháp luật nhằm tăng tính chủ động theo nhu cầu trên cổng dịch vụ công của tỉnh và cổng dịch vụ công Quốc gia.</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lastRenderedPageBreak/>
        <w:t>        - Đảm bảo cơ sở vật chất, trang thiết bị phục vụ cho việc số hóa kết quả giải quyết TTHC còn hiệu lực.</w:t>
      </w:r>
    </w:p>
    <w:p w:rsidR="00E849BE" w:rsidRPr="00444F94" w:rsidRDefault="00E849BE" w:rsidP="00DC6BB1">
      <w:pPr>
        <w:spacing w:after="0" w:line="240" w:lineRule="auto"/>
        <w:jc w:val="both"/>
        <w:outlineLvl w:val="0"/>
        <w:rPr>
          <w:rFonts w:ascii="Times New Roman" w:eastAsia="Times New Roman" w:hAnsi="Times New Roman" w:cs="Times New Roman"/>
          <w:b/>
          <w:bCs/>
          <w:color w:val="000000"/>
          <w:kern w:val="36"/>
          <w:sz w:val="28"/>
          <w:szCs w:val="28"/>
        </w:rPr>
      </w:pPr>
      <w:r w:rsidRPr="00444F94">
        <w:rPr>
          <w:rFonts w:ascii="Times New Roman" w:eastAsia="Times New Roman" w:hAnsi="Times New Roman" w:cs="Times New Roman"/>
          <w:b/>
          <w:bCs/>
          <w:color w:val="000000"/>
          <w:kern w:val="36"/>
          <w:sz w:val="28"/>
          <w:szCs w:val="28"/>
        </w:rPr>
        <w:t>        II. NỘI DUNG NHIỆM VỤ VÀ LỘ TRÌNH THỰC</w:t>
      </w:r>
      <w:r w:rsidR="00CC5099">
        <w:rPr>
          <w:rFonts w:ascii="Times New Roman" w:eastAsia="Times New Roman" w:hAnsi="Times New Roman" w:cs="Times New Roman"/>
          <w:b/>
          <w:bCs/>
          <w:color w:val="000000"/>
          <w:kern w:val="36"/>
          <w:sz w:val="28"/>
          <w:szCs w:val="28"/>
        </w:rPr>
        <w:t xml:space="preserve"> </w:t>
      </w:r>
      <w:r w:rsidRPr="00444F94">
        <w:rPr>
          <w:rFonts w:ascii="Times New Roman" w:eastAsia="Times New Roman" w:hAnsi="Times New Roman" w:cs="Times New Roman"/>
          <w:b/>
          <w:bCs/>
          <w:color w:val="000000"/>
          <w:kern w:val="36"/>
          <w:sz w:val="28"/>
          <w:szCs w:val="28"/>
        </w:rPr>
        <w:t>HIỆN</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 Phối hợp các ban, ngành cấp trên hoàn thiện các nền tảng cung cấp dịch vụ công trực tuyến. Tái cơ cấu quy trình xử lý dịch vụ công trên môi trường số và áp dụng chữ ký số toàn diện trong quá trình xử lý và kết quả xử lý dịch vụ công, hình thành tính pháp lý cho hồ sơ điện tử đối với các hồ sơ đã được ký số.</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 Tỷ lệ người dân thực hiện các dịch vụ công trực tuyến mức độ 3, 4 và thực hiện thủ tục hành chính trên môi trường điện tử tối thiểu đạt 90% số với tổng số hồ sơ tiếp nhận; triển khai công bố 100% dịch vụ công trực tuyến mức độ 4, theo đó đảm bảo 100% kết quả giải quyết thủ tục hành chính được ký số; 100% hồ sơ TTHC đã giải quyết thành công được số hóa, lưu trữ và có giá trị tái sử dụng. Cụ thể:</w:t>
      </w:r>
    </w:p>
    <w:p w:rsidR="00E849BE" w:rsidRPr="00444F94" w:rsidRDefault="00E849BE" w:rsidP="00DC6BB1">
      <w:pPr>
        <w:spacing w:after="0" w:line="240" w:lineRule="auto"/>
        <w:ind w:firstLine="709"/>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b/>
          <w:bCs/>
          <w:color w:val="000000"/>
          <w:sz w:val="28"/>
          <w:szCs w:val="28"/>
        </w:rPr>
        <w:t>* Năm 2022:</w:t>
      </w:r>
    </w:p>
    <w:p w:rsidR="00E849BE" w:rsidRPr="00444F94" w:rsidRDefault="00E849BE" w:rsidP="00DC6BB1">
      <w:pPr>
        <w:spacing w:after="0" w:line="240" w:lineRule="auto"/>
        <w:ind w:firstLine="709"/>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xml:space="preserve">- Hoàn thành việc số hóa kết quả giải quyết thủ tục hành chính còn hiệu lực cấp </w:t>
      </w:r>
      <w:r w:rsidR="00444F94">
        <w:rPr>
          <w:rFonts w:ascii="Times New Roman" w:eastAsia="Times New Roman" w:hAnsi="Times New Roman" w:cs="Times New Roman"/>
          <w:color w:val="000000"/>
          <w:sz w:val="28"/>
          <w:szCs w:val="28"/>
        </w:rPr>
        <w:t>phường</w:t>
      </w:r>
      <w:r w:rsidRPr="00444F94">
        <w:rPr>
          <w:rFonts w:ascii="Times New Roman" w:eastAsia="Times New Roman" w:hAnsi="Times New Roman" w:cs="Times New Roman"/>
          <w:color w:val="000000"/>
          <w:sz w:val="28"/>
          <w:szCs w:val="28"/>
        </w:rPr>
        <w:t xml:space="preserve"> đạt tối thiểu tương ứng 20%, 15% đối với kết quả thuộc thẩm quyền giải quyết để đảm bảo việc kết nối chia sẻ dữ liệu trong giải quyết thủ tục hành chính trên môi trường điện tử.</w:t>
      </w:r>
    </w:p>
    <w:p w:rsidR="00E849BE" w:rsidRPr="00444F94" w:rsidRDefault="00E849BE" w:rsidP="00DC6BB1">
      <w:pPr>
        <w:spacing w:after="0" w:line="240" w:lineRule="auto"/>
        <w:ind w:firstLine="709"/>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xml:space="preserve">- Tổ chức triển khai quy trình số hóa hồ sơ, giấy tờ, kết quả giải quyết thủ tục hành chính tại Bộ phận Tiếp nhận và trả kết quả của </w:t>
      </w:r>
      <w:r w:rsidR="00444F94">
        <w:rPr>
          <w:rFonts w:ascii="Times New Roman" w:eastAsia="Times New Roman" w:hAnsi="Times New Roman" w:cs="Times New Roman"/>
          <w:color w:val="000000"/>
          <w:sz w:val="28"/>
          <w:szCs w:val="28"/>
        </w:rPr>
        <w:t>phường</w:t>
      </w:r>
      <w:r w:rsidRPr="00444F94">
        <w:rPr>
          <w:rFonts w:ascii="Times New Roman" w:eastAsia="Times New Roman" w:hAnsi="Times New Roman" w:cs="Times New Roman"/>
          <w:color w:val="000000"/>
          <w:sz w:val="28"/>
          <w:szCs w:val="28"/>
        </w:rPr>
        <w:t>.</w:t>
      </w:r>
    </w:p>
    <w:p w:rsidR="00E849BE" w:rsidRPr="00444F94" w:rsidRDefault="00E849BE" w:rsidP="00DC6BB1">
      <w:pPr>
        <w:spacing w:after="0" w:line="240" w:lineRule="auto"/>
        <w:ind w:firstLine="709"/>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b/>
          <w:bCs/>
          <w:color w:val="000000"/>
          <w:sz w:val="28"/>
          <w:szCs w:val="28"/>
        </w:rPr>
        <w:t>* Năm 2023:</w:t>
      </w:r>
    </w:p>
    <w:p w:rsidR="00E849BE" w:rsidRPr="00444F94" w:rsidRDefault="00E849BE" w:rsidP="00DC6BB1">
      <w:pPr>
        <w:spacing w:after="0" w:line="240" w:lineRule="auto"/>
        <w:ind w:firstLine="567"/>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xml:space="preserve">- Tăng thêm tối thiểu 20% đối với việc số hóa kết quả giải quyết thủ tục hành chính còn hiệu lực thuộc thẩm quyền giải quyết của UBND </w:t>
      </w:r>
      <w:r w:rsidR="00444F94">
        <w:rPr>
          <w:rFonts w:ascii="Times New Roman" w:eastAsia="Times New Roman" w:hAnsi="Times New Roman" w:cs="Times New Roman"/>
          <w:color w:val="000000"/>
          <w:sz w:val="28"/>
          <w:szCs w:val="28"/>
        </w:rPr>
        <w:t>phường</w:t>
      </w:r>
      <w:r w:rsidRPr="00444F94">
        <w:rPr>
          <w:rFonts w:ascii="Times New Roman" w:eastAsia="Times New Roman" w:hAnsi="Times New Roman" w:cs="Times New Roman"/>
          <w:color w:val="000000"/>
          <w:sz w:val="28"/>
          <w:szCs w:val="28"/>
        </w:rPr>
        <w:t xml:space="preserve"> để đảm bảo việc kết nối chia sẻ dữ liệu trong giải quyết thủ tục hành chính trên môi trường điện tử.</w:t>
      </w:r>
    </w:p>
    <w:p w:rsidR="00E849BE" w:rsidRPr="00444F94" w:rsidRDefault="00E849BE" w:rsidP="00DC6BB1">
      <w:pPr>
        <w:spacing w:after="0" w:line="240" w:lineRule="auto"/>
        <w:ind w:firstLine="567"/>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Tối thiểu 30% người dân, doanh nghiệp khi thực hiện thủ tục hành chính không phải cung cấp lại các thông tin, giấy tờ, tài liệu đã được chấp nhận khi thực hiện thành công thủ tục hành chính (trước đó), mà cơ quan nhà nước có thẩm quyền giải quyết thủ tục hành chính đang quản lý hoặc thông tin, giấy tờ, tài liệu đó được cơ quan nhà nước khác sẵn sàng chia sẻ và đáp ứng được yêu cầu.</w:t>
      </w:r>
    </w:p>
    <w:p w:rsidR="00E849BE" w:rsidRPr="00444F94" w:rsidRDefault="00E849BE" w:rsidP="00DC6BB1">
      <w:pPr>
        <w:spacing w:after="0" w:line="240" w:lineRule="auto"/>
        <w:ind w:firstLine="567"/>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Giảm thời gian chờ đợi của người dân, doanh nghiệp xuống trung bình còn tối đa 30 phút/ 01 lần đến giao dịch.</w:t>
      </w:r>
    </w:p>
    <w:p w:rsidR="00E849BE" w:rsidRPr="00444F94" w:rsidRDefault="00E849BE" w:rsidP="00DC6BB1">
      <w:pPr>
        <w:spacing w:after="0" w:line="240" w:lineRule="auto"/>
        <w:ind w:firstLine="567"/>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b/>
          <w:bCs/>
          <w:color w:val="000000"/>
          <w:sz w:val="28"/>
          <w:szCs w:val="28"/>
        </w:rPr>
        <w:t>* Giai đoạn 2024 – 2025:</w:t>
      </w:r>
    </w:p>
    <w:p w:rsidR="00E849BE" w:rsidRPr="00444F94" w:rsidRDefault="00E849BE" w:rsidP="00DC6BB1">
      <w:pPr>
        <w:spacing w:after="0" w:line="240" w:lineRule="auto"/>
        <w:ind w:firstLine="567"/>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Tăng tỷ lệ số hóa, ký số và lưu trữ điện tử đối với hồ sơ, giấy tờ, kết quả giải quyết thủ tục hành chính đã được giải quyết thành công trong mỗi năm cho đến khi đạt tỷ lệ 100% để đảm bảo việc kết nối chia sẻ dữ liệu trong giải quyết thủ tục hành chính trên môi trường điện tử.</w:t>
      </w:r>
    </w:p>
    <w:p w:rsidR="00E849BE" w:rsidRPr="00444F94" w:rsidRDefault="00E849BE" w:rsidP="00DC6BB1">
      <w:pPr>
        <w:spacing w:after="0" w:line="240" w:lineRule="auto"/>
        <w:ind w:firstLine="567"/>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- 50% người dân, doanh nghiệp khi thực hiện thủ tục hành chính không phải cung cấp lại các thông tin, giấy tờ, tài liệu đã được chấp nhận khi thực hiện thành công thủ tục hành chính (trước đó), mà cơ quan nhà nước có thẩm quyền giải quyết thủ tục hành chính đang quản lý hoặc thông tin, giấy tờ, tài liệu đã được cơ quan nhà nước kết nối, chia sẻ.</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lastRenderedPageBreak/>
        <w:t>        + Phấn đấu 80% người dân, doanh nghiệp khi thực hiện TTHC không phải cung cấp lại các thông tin, giấy tờ, tài liệu đã được chấp nhận khi thực hiện thành công TTHC (trước đó).</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 Tỷ lệ người dân thực hiện các dịch vụ công trực tuyến tối thiểu đạt 50% so với tổng số hồ sơ tiếp nhận.</w:t>
      </w:r>
    </w:p>
    <w:p w:rsidR="00E849BE" w:rsidRPr="00444F94" w:rsidRDefault="00E849BE" w:rsidP="00DC6BB1">
      <w:pPr>
        <w:spacing w:after="0" w:line="240" w:lineRule="auto"/>
        <w:ind w:right="-6"/>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w:t>
      </w:r>
      <w:r w:rsidR="000B3554">
        <w:rPr>
          <w:rFonts w:ascii="Times New Roman" w:eastAsia="Times New Roman" w:hAnsi="Times New Roman" w:cs="Times New Roman"/>
          <w:color w:val="000000"/>
          <w:sz w:val="28"/>
          <w:szCs w:val="28"/>
        </w:rPr>
        <w:t xml:space="preserve"> </w:t>
      </w:r>
      <w:r w:rsidRPr="00444F94">
        <w:rPr>
          <w:rFonts w:ascii="Times New Roman" w:eastAsia="Times New Roman" w:hAnsi="Times New Roman" w:cs="Times New Roman"/>
          <w:color w:val="000000"/>
          <w:sz w:val="28"/>
          <w:szCs w:val="28"/>
        </w:rPr>
        <w:t>Tối thiểu từ 80% trở lên hồ sơ giải quyết TTHC được luân chuyển trong nội bộ giữa các bộ phận có thẩm quyền giải quyết, hoặc các cơ quan có liên quan được thực hiện bằng phương thức điện tử; 100% hồ sơ TTHC đã giải quyết thành công được số hóa, lưu trữ và tái sử dụng</w:t>
      </w:r>
    </w:p>
    <w:p w:rsidR="00E849BE" w:rsidRPr="00444F94" w:rsidRDefault="00E849BE" w:rsidP="00DC6BB1">
      <w:pPr>
        <w:spacing w:after="0" w:line="240" w:lineRule="auto"/>
        <w:jc w:val="both"/>
        <w:outlineLvl w:val="0"/>
        <w:rPr>
          <w:rFonts w:ascii="Times New Roman" w:eastAsia="Times New Roman" w:hAnsi="Times New Roman" w:cs="Times New Roman"/>
          <w:b/>
          <w:bCs/>
          <w:color w:val="000000"/>
          <w:kern w:val="36"/>
          <w:sz w:val="28"/>
          <w:szCs w:val="28"/>
        </w:rPr>
      </w:pPr>
      <w:r w:rsidRPr="00444F94">
        <w:rPr>
          <w:rFonts w:ascii="Times New Roman" w:eastAsia="Times New Roman" w:hAnsi="Times New Roman" w:cs="Times New Roman"/>
          <w:b/>
          <w:bCs/>
          <w:color w:val="000000"/>
          <w:kern w:val="36"/>
          <w:sz w:val="28"/>
          <w:szCs w:val="28"/>
        </w:rPr>
        <w:t>        III. TỔ CHỨC THỰCHIỆN</w:t>
      </w:r>
    </w:p>
    <w:p w:rsidR="00E849BE" w:rsidRPr="00444F94" w:rsidRDefault="00E849BE" w:rsidP="00DC6BB1">
      <w:pPr>
        <w:spacing w:after="0" w:line="240" w:lineRule="auto"/>
        <w:jc w:val="both"/>
        <w:outlineLvl w:val="0"/>
        <w:rPr>
          <w:rFonts w:ascii="Times New Roman" w:eastAsia="Times New Roman" w:hAnsi="Times New Roman" w:cs="Times New Roman"/>
          <w:b/>
          <w:bCs/>
          <w:color w:val="000000"/>
          <w:kern w:val="36"/>
          <w:sz w:val="28"/>
          <w:szCs w:val="28"/>
        </w:rPr>
      </w:pPr>
      <w:r w:rsidRPr="00444F94">
        <w:rPr>
          <w:rFonts w:ascii="Times New Roman" w:eastAsia="Times New Roman" w:hAnsi="Times New Roman" w:cs="Times New Roman"/>
          <w:b/>
          <w:bCs/>
          <w:color w:val="000000"/>
          <w:kern w:val="36"/>
          <w:sz w:val="28"/>
          <w:szCs w:val="28"/>
        </w:rPr>
        <w:t xml:space="preserve">        1. Văn phòng UBND </w:t>
      </w:r>
      <w:r w:rsidR="00444F94">
        <w:rPr>
          <w:rFonts w:ascii="Times New Roman" w:eastAsia="Times New Roman" w:hAnsi="Times New Roman" w:cs="Times New Roman"/>
          <w:b/>
          <w:bCs/>
          <w:color w:val="000000"/>
          <w:kern w:val="36"/>
          <w:sz w:val="28"/>
          <w:szCs w:val="28"/>
        </w:rPr>
        <w:t>phường</w:t>
      </w:r>
    </w:p>
    <w:p w:rsidR="00E849BE" w:rsidRPr="00444F94" w:rsidRDefault="00E849BE" w:rsidP="00DC6BB1">
      <w:pPr>
        <w:spacing w:after="0" w:line="240" w:lineRule="auto"/>
        <w:ind w:right="-6" w:firstLine="709"/>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Trên cơ sở văn bản hư</w:t>
      </w:r>
      <w:r w:rsidR="00DC6BB1">
        <w:rPr>
          <w:rFonts w:ascii="Times New Roman" w:eastAsia="Times New Roman" w:hAnsi="Times New Roman" w:cs="Times New Roman"/>
          <w:color w:val="000000"/>
          <w:sz w:val="28"/>
          <w:szCs w:val="28"/>
        </w:rPr>
        <w:t>ớng dẫn của Văn phòng UBND thị xã</w:t>
      </w:r>
      <w:r w:rsidRPr="00444F94">
        <w:rPr>
          <w:rFonts w:ascii="Times New Roman" w:eastAsia="Times New Roman" w:hAnsi="Times New Roman" w:cs="Times New Roman"/>
          <w:color w:val="000000"/>
          <w:sz w:val="28"/>
          <w:szCs w:val="28"/>
        </w:rPr>
        <w:t xml:space="preserve"> chủ trì, phối hợp các bộ phận liên quan tham mưu triển khai công tác số hóa, lưu trữ kết quả giải quyết thủ tục hành chính trên môi trường điện tử.</w:t>
      </w:r>
    </w:p>
    <w:p w:rsidR="00E849BE" w:rsidRPr="00444F94" w:rsidRDefault="00E849BE" w:rsidP="00DC6BB1">
      <w:pPr>
        <w:spacing w:after="0" w:line="240" w:lineRule="auto"/>
        <w:jc w:val="both"/>
        <w:outlineLvl w:val="0"/>
        <w:rPr>
          <w:rFonts w:ascii="Times New Roman" w:eastAsia="Times New Roman" w:hAnsi="Times New Roman" w:cs="Times New Roman"/>
          <w:b/>
          <w:bCs/>
          <w:color w:val="000000"/>
          <w:kern w:val="36"/>
          <w:sz w:val="28"/>
          <w:szCs w:val="28"/>
        </w:rPr>
      </w:pPr>
      <w:r w:rsidRPr="00444F94">
        <w:rPr>
          <w:rFonts w:ascii="Times New Roman" w:eastAsia="Times New Roman" w:hAnsi="Times New Roman" w:cs="Times New Roman"/>
          <w:b/>
          <w:bCs/>
          <w:color w:val="000000"/>
          <w:kern w:val="36"/>
          <w:sz w:val="28"/>
          <w:szCs w:val="28"/>
        </w:rPr>
        <w:t xml:space="preserve">        2. Các công chức thuộc UBND </w:t>
      </w:r>
      <w:r w:rsidR="00444F94">
        <w:rPr>
          <w:rFonts w:ascii="Times New Roman" w:eastAsia="Times New Roman" w:hAnsi="Times New Roman" w:cs="Times New Roman"/>
          <w:b/>
          <w:bCs/>
          <w:color w:val="000000"/>
          <w:kern w:val="36"/>
          <w:sz w:val="28"/>
          <w:szCs w:val="28"/>
        </w:rPr>
        <w:t>phường</w:t>
      </w:r>
      <w:r w:rsidRPr="00444F94">
        <w:rPr>
          <w:rFonts w:ascii="Times New Roman" w:eastAsia="Times New Roman" w:hAnsi="Times New Roman" w:cs="Times New Roman"/>
          <w:b/>
          <w:bCs/>
          <w:color w:val="000000"/>
          <w:kern w:val="36"/>
          <w:sz w:val="28"/>
          <w:szCs w:val="28"/>
        </w:rPr>
        <w:t xml:space="preserve"> tham gia giải quyết các TTHC</w:t>
      </w:r>
    </w:p>
    <w:p w:rsidR="00E849BE" w:rsidRPr="00444F94" w:rsidRDefault="00E849BE" w:rsidP="00DC6BB1">
      <w:pPr>
        <w:spacing w:after="0" w:line="240" w:lineRule="auto"/>
        <w:ind w:right="-6" w:firstLine="567"/>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Thực hiện công tác riển khai công tác số hóa, lưu trữ hồ sơ, kết quả giải quyết thủ tục hành chính điện tử theo quy định của pháp luật về lưu trữ hiện hành.</w:t>
      </w:r>
    </w:p>
    <w:p w:rsidR="00E849BE" w:rsidRPr="00444F94" w:rsidRDefault="00E849BE" w:rsidP="00DC6BB1">
      <w:pPr>
        <w:spacing w:after="0" w:line="240" w:lineRule="auto"/>
        <w:ind w:right="-6" w:firstLine="567"/>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b/>
          <w:bCs/>
          <w:color w:val="000000"/>
          <w:sz w:val="28"/>
          <w:szCs w:val="28"/>
        </w:rPr>
        <w:t>3. Bộ phận Tài chính – Ngân sách</w:t>
      </w:r>
    </w:p>
    <w:p w:rsidR="00E849BE" w:rsidRPr="00444F94" w:rsidRDefault="00E849BE" w:rsidP="00DC6BB1">
      <w:pPr>
        <w:spacing w:after="0" w:line="240" w:lineRule="auto"/>
        <w:ind w:right="-6" w:firstLine="567"/>
        <w:jc w:val="both"/>
        <w:rPr>
          <w:rFonts w:ascii="Times New Roman" w:eastAsia="Times New Roman" w:hAnsi="Times New Roman" w:cs="Times New Roman"/>
          <w:color w:val="000000"/>
          <w:sz w:val="28"/>
          <w:szCs w:val="28"/>
        </w:rPr>
      </w:pPr>
      <w:r w:rsidRPr="00444F94">
        <w:rPr>
          <w:rFonts w:ascii="Times New Roman" w:eastAsia="Times New Roman" w:hAnsi="Times New Roman" w:cs="Times New Roman"/>
          <w:color w:val="000000"/>
          <w:sz w:val="28"/>
          <w:szCs w:val="28"/>
        </w:rPr>
        <w:t xml:space="preserve">Căn cứ khả năng cân đối ngân sách và các nguồn khác theo quy định của Luật Ngân sách nhà nước phối hợp với các bộ phận liên quan tham mưu UBND </w:t>
      </w:r>
      <w:r w:rsidR="00444F94">
        <w:rPr>
          <w:rFonts w:ascii="Times New Roman" w:eastAsia="Times New Roman" w:hAnsi="Times New Roman" w:cs="Times New Roman"/>
          <w:color w:val="000000"/>
          <w:sz w:val="28"/>
          <w:szCs w:val="28"/>
        </w:rPr>
        <w:t>phường</w:t>
      </w:r>
      <w:r w:rsidRPr="00444F94">
        <w:rPr>
          <w:rFonts w:ascii="Times New Roman" w:eastAsia="Times New Roman" w:hAnsi="Times New Roman" w:cs="Times New Roman"/>
          <w:color w:val="000000"/>
          <w:sz w:val="28"/>
          <w:szCs w:val="28"/>
        </w:rPr>
        <w:t xml:space="preserve"> bố trí kinh phí theo phân cấp ngân sách để thực hiện Kế hoạch.</w:t>
      </w:r>
    </w:p>
    <w:p w:rsidR="00E849BE" w:rsidRDefault="00E849BE" w:rsidP="00DC6BB1">
      <w:pPr>
        <w:spacing w:after="0" w:line="240" w:lineRule="auto"/>
        <w:ind w:right="-6" w:firstLine="567"/>
        <w:jc w:val="both"/>
        <w:rPr>
          <w:rFonts w:ascii="Times New Roman" w:eastAsia="Times New Roman" w:hAnsi="Times New Roman" w:cs="Times New Roman"/>
          <w:bCs/>
          <w:iCs/>
          <w:color w:val="000000"/>
          <w:sz w:val="28"/>
          <w:szCs w:val="28"/>
        </w:rPr>
      </w:pPr>
      <w:r w:rsidRPr="00DC6BB1">
        <w:rPr>
          <w:rFonts w:ascii="Times New Roman" w:eastAsia="Times New Roman" w:hAnsi="Times New Roman" w:cs="Times New Roman"/>
          <w:bCs/>
          <w:iCs/>
          <w:color w:val="000000"/>
          <w:sz w:val="28"/>
          <w:szCs w:val="28"/>
        </w:rPr>
        <w:t xml:space="preserve">Trên đây là Kế hoạch số hóa kết quả giải quyết thủ tục hành chính đang còn hiệu lực thuộc thẩm quyền giải quyết của UBND </w:t>
      </w:r>
      <w:r w:rsidR="00444F94" w:rsidRPr="00DC6BB1">
        <w:rPr>
          <w:rFonts w:ascii="Times New Roman" w:eastAsia="Times New Roman" w:hAnsi="Times New Roman" w:cs="Times New Roman"/>
          <w:bCs/>
          <w:iCs/>
          <w:color w:val="000000"/>
          <w:sz w:val="28"/>
          <w:szCs w:val="28"/>
        </w:rPr>
        <w:t>phường</w:t>
      </w:r>
      <w:r w:rsidR="000B3554">
        <w:rPr>
          <w:rFonts w:ascii="Times New Roman" w:eastAsia="Times New Roman" w:hAnsi="Times New Roman" w:cs="Times New Roman"/>
          <w:bCs/>
          <w:iCs/>
          <w:color w:val="000000"/>
          <w:sz w:val="28"/>
          <w:szCs w:val="28"/>
        </w:rPr>
        <w:t xml:space="preserve"> giai đoạn 2022-</w:t>
      </w:r>
      <w:r w:rsidRPr="00DC6BB1">
        <w:rPr>
          <w:rFonts w:ascii="Times New Roman" w:eastAsia="Times New Roman" w:hAnsi="Times New Roman" w:cs="Times New Roman"/>
          <w:bCs/>
          <w:iCs/>
          <w:color w:val="000000"/>
          <w:sz w:val="28"/>
          <w:szCs w:val="28"/>
        </w:rPr>
        <w:t xml:space="preserve">2025, UBND </w:t>
      </w:r>
      <w:r w:rsidR="00444F94" w:rsidRPr="00DC6BB1">
        <w:rPr>
          <w:rFonts w:ascii="Times New Roman" w:eastAsia="Times New Roman" w:hAnsi="Times New Roman" w:cs="Times New Roman"/>
          <w:bCs/>
          <w:iCs/>
          <w:color w:val="000000"/>
          <w:sz w:val="28"/>
          <w:szCs w:val="28"/>
        </w:rPr>
        <w:t>phường</w:t>
      </w:r>
      <w:r w:rsidRPr="00DC6BB1">
        <w:rPr>
          <w:rFonts w:ascii="Times New Roman" w:eastAsia="Times New Roman" w:hAnsi="Times New Roman" w:cs="Times New Roman"/>
          <w:bCs/>
          <w:iCs/>
          <w:color w:val="000000"/>
          <w:sz w:val="28"/>
          <w:szCs w:val="28"/>
        </w:rPr>
        <w:t xml:space="preserve"> yêu cầu các bộ phận liên quan nghiêm túc triển khai thực hiện./.</w:t>
      </w:r>
    </w:p>
    <w:p w:rsidR="00DC6BB1" w:rsidRPr="00DC6BB1" w:rsidRDefault="00DC6BB1" w:rsidP="00DC6BB1">
      <w:pPr>
        <w:spacing w:after="0" w:line="240" w:lineRule="auto"/>
        <w:ind w:right="-6" w:firstLine="567"/>
        <w:jc w:val="both"/>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27"/>
      </w:tblGrid>
      <w:tr w:rsidR="00DC6BB1" w:rsidRPr="00AC74AF" w:rsidTr="000B3554">
        <w:tc>
          <w:tcPr>
            <w:tcW w:w="4928" w:type="dxa"/>
          </w:tcPr>
          <w:p w:rsidR="00DC6BB1" w:rsidRPr="00AC74AF" w:rsidRDefault="00DC6BB1" w:rsidP="00132E8C">
            <w:pPr>
              <w:tabs>
                <w:tab w:val="left" w:pos="709"/>
              </w:tabs>
              <w:jc w:val="both"/>
              <w:rPr>
                <w:rFonts w:ascii="Times New Roman" w:eastAsia="Times New Roman" w:hAnsi="Times New Roman" w:cs="Times New Roman"/>
                <w:b/>
                <w:i/>
                <w:color w:val="000000"/>
              </w:rPr>
            </w:pPr>
            <w:r w:rsidRPr="00AC74AF">
              <w:rPr>
                <w:rFonts w:ascii="Times New Roman" w:eastAsia="Times New Roman" w:hAnsi="Times New Roman" w:cs="Times New Roman"/>
                <w:b/>
                <w:i/>
                <w:color w:val="000000"/>
              </w:rPr>
              <w:t>Nơi nhận:</w:t>
            </w:r>
          </w:p>
          <w:p w:rsidR="00DC6BB1" w:rsidRPr="00AC74AF" w:rsidRDefault="00DC6BB1" w:rsidP="00132E8C">
            <w:pPr>
              <w:tabs>
                <w:tab w:val="left" w:pos="709"/>
              </w:tabs>
              <w:jc w:val="both"/>
              <w:rPr>
                <w:rFonts w:ascii="Times New Roman" w:eastAsia="Times New Roman" w:hAnsi="Times New Roman" w:cs="Times New Roman"/>
                <w:color w:val="000000"/>
                <w:sz w:val="22"/>
              </w:rPr>
            </w:pPr>
            <w:r w:rsidRPr="00AC74AF">
              <w:rPr>
                <w:rFonts w:ascii="Times New Roman" w:eastAsia="Times New Roman" w:hAnsi="Times New Roman" w:cs="Times New Roman"/>
                <w:color w:val="000000"/>
                <w:sz w:val="22"/>
              </w:rPr>
              <w:t>- TT Đảng ủy, HĐND phường (b/c);</w:t>
            </w:r>
          </w:p>
          <w:p w:rsidR="00DC6BB1" w:rsidRPr="00AC74AF" w:rsidRDefault="00DC6BB1" w:rsidP="00132E8C">
            <w:pPr>
              <w:tabs>
                <w:tab w:val="left" w:pos="709"/>
              </w:tabs>
              <w:jc w:val="both"/>
              <w:rPr>
                <w:rFonts w:ascii="Times New Roman" w:eastAsia="Times New Roman" w:hAnsi="Times New Roman" w:cs="Times New Roman"/>
                <w:color w:val="000000"/>
                <w:sz w:val="22"/>
              </w:rPr>
            </w:pPr>
            <w:r w:rsidRPr="00AC74AF">
              <w:rPr>
                <w:rFonts w:ascii="Times New Roman" w:eastAsia="Times New Roman" w:hAnsi="Times New Roman" w:cs="Times New Roman"/>
                <w:color w:val="000000"/>
                <w:sz w:val="22"/>
              </w:rPr>
              <w:t xml:space="preserve">- Các </w:t>
            </w:r>
            <w:r w:rsidR="000B3554" w:rsidRPr="000B3554">
              <w:rPr>
                <w:rFonts w:ascii="Times New Roman" w:eastAsia="Times New Roman" w:hAnsi="Times New Roman" w:cs="Times New Roman"/>
                <w:color w:val="000000"/>
                <w:sz w:val="22"/>
                <w:lang w:val="en-US"/>
              </w:rPr>
              <w:t>bộ phận chuyên môn UBND phường</w:t>
            </w:r>
            <w:r w:rsidR="000B3554">
              <w:rPr>
                <w:rFonts w:ascii="Times New Roman" w:eastAsia="Times New Roman" w:hAnsi="Times New Roman" w:cs="Times New Roman"/>
                <w:color w:val="000000"/>
                <w:sz w:val="22"/>
              </w:rPr>
              <w:t xml:space="preserve"> (để </w:t>
            </w:r>
            <w:r w:rsidR="000B3554">
              <w:rPr>
                <w:rFonts w:ascii="Times New Roman" w:eastAsia="Times New Roman" w:hAnsi="Times New Roman" w:cs="Times New Roman"/>
                <w:color w:val="000000"/>
                <w:sz w:val="22"/>
                <w:lang w:val="en-US"/>
              </w:rPr>
              <w:t>t/h</w:t>
            </w:r>
            <w:r w:rsidRPr="00AC74AF">
              <w:rPr>
                <w:rFonts w:ascii="Times New Roman" w:eastAsia="Times New Roman" w:hAnsi="Times New Roman" w:cs="Times New Roman"/>
                <w:color w:val="000000"/>
                <w:sz w:val="22"/>
              </w:rPr>
              <w:t>);</w:t>
            </w:r>
          </w:p>
          <w:p w:rsidR="00DC6BB1" w:rsidRPr="00AC74AF" w:rsidRDefault="00DC6BB1" w:rsidP="00132E8C">
            <w:pPr>
              <w:tabs>
                <w:tab w:val="left" w:pos="709"/>
              </w:tabs>
              <w:jc w:val="both"/>
              <w:rPr>
                <w:rFonts w:ascii="Times New Roman" w:eastAsia="Times New Roman" w:hAnsi="Times New Roman" w:cs="Times New Roman"/>
                <w:color w:val="000000"/>
                <w:sz w:val="28"/>
                <w:szCs w:val="28"/>
              </w:rPr>
            </w:pPr>
            <w:r w:rsidRPr="00AC74AF">
              <w:rPr>
                <w:rFonts w:ascii="Times New Roman" w:eastAsia="Times New Roman" w:hAnsi="Times New Roman" w:cs="Times New Roman"/>
                <w:color w:val="000000"/>
                <w:sz w:val="22"/>
              </w:rPr>
              <w:t>- Lưu: VT.</w:t>
            </w:r>
          </w:p>
        </w:tc>
        <w:tc>
          <w:tcPr>
            <w:tcW w:w="4127" w:type="dxa"/>
          </w:tcPr>
          <w:p w:rsidR="00DC6BB1" w:rsidRPr="00AC74AF" w:rsidRDefault="00DC6BB1" w:rsidP="00132E8C">
            <w:pPr>
              <w:tabs>
                <w:tab w:val="left" w:pos="709"/>
              </w:tabs>
              <w:jc w:val="center"/>
              <w:rPr>
                <w:rFonts w:ascii="Times New Roman" w:eastAsia="Times New Roman" w:hAnsi="Times New Roman" w:cs="Times New Roman"/>
                <w:b/>
                <w:color w:val="000000"/>
                <w:sz w:val="28"/>
                <w:szCs w:val="28"/>
              </w:rPr>
            </w:pPr>
            <w:r w:rsidRPr="00AC74AF">
              <w:rPr>
                <w:rFonts w:ascii="Times New Roman" w:eastAsia="Times New Roman" w:hAnsi="Times New Roman" w:cs="Times New Roman"/>
                <w:b/>
                <w:color w:val="000000"/>
                <w:sz w:val="28"/>
                <w:szCs w:val="28"/>
              </w:rPr>
              <w:t>TM. ỦY BAN NHÂN DÂN</w:t>
            </w:r>
          </w:p>
          <w:p w:rsidR="00DC6BB1" w:rsidRPr="00AC74AF" w:rsidRDefault="00DC6BB1" w:rsidP="00132E8C">
            <w:pPr>
              <w:tabs>
                <w:tab w:val="left" w:pos="709"/>
              </w:tabs>
              <w:jc w:val="center"/>
              <w:rPr>
                <w:rFonts w:ascii="Times New Roman" w:eastAsia="Times New Roman" w:hAnsi="Times New Roman" w:cs="Times New Roman"/>
                <w:b/>
                <w:color w:val="000000"/>
                <w:sz w:val="28"/>
                <w:szCs w:val="28"/>
              </w:rPr>
            </w:pPr>
            <w:r w:rsidRPr="00AC74AF">
              <w:rPr>
                <w:rFonts w:ascii="Times New Roman" w:eastAsia="Times New Roman" w:hAnsi="Times New Roman" w:cs="Times New Roman"/>
                <w:b/>
                <w:color w:val="000000"/>
                <w:sz w:val="28"/>
                <w:szCs w:val="28"/>
              </w:rPr>
              <w:t>CHỦ TỊCH</w:t>
            </w:r>
          </w:p>
          <w:p w:rsidR="00DC6BB1" w:rsidRPr="00AC74AF" w:rsidRDefault="00DC6BB1" w:rsidP="00132E8C">
            <w:pPr>
              <w:tabs>
                <w:tab w:val="left" w:pos="709"/>
              </w:tabs>
              <w:jc w:val="center"/>
              <w:rPr>
                <w:rFonts w:ascii="Times New Roman" w:eastAsia="Times New Roman" w:hAnsi="Times New Roman" w:cs="Times New Roman"/>
                <w:b/>
                <w:color w:val="000000"/>
                <w:sz w:val="28"/>
                <w:szCs w:val="28"/>
              </w:rPr>
            </w:pPr>
          </w:p>
          <w:p w:rsidR="00DC6BB1" w:rsidRPr="00AC74AF" w:rsidRDefault="00DC6BB1" w:rsidP="00132E8C">
            <w:pPr>
              <w:tabs>
                <w:tab w:val="left" w:pos="709"/>
              </w:tabs>
              <w:jc w:val="center"/>
              <w:rPr>
                <w:rFonts w:ascii="Times New Roman" w:eastAsia="Times New Roman" w:hAnsi="Times New Roman" w:cs="Times New Roman"/>
                <w:b/>
                <w:color w:val="000000"/>
                <w:sz w:val="28"/>
                <w:szCs w:val="28"/>
              </w:rPr>
            </w:pPr>
          </w:p>
          <w:p w:rsidR="00DC6BB1" w:rsidRPr="00AC74AF" w:rsidRDefault="00DC6BB1" w:rsidP="00132E8C">
            <w:pPr>
              <w:tabs>
                <w:tab w:val="left" w:pos="709"/>
              </w:tabs>
              <w:jc w:val="center"/>
              <w:rPr>
                <w:rFonts w:ascii="Times New Roman" w:eastAsia="Times New Roman" w:hAnsi="Times New Roman" w:cs="Times New Roman"/>
                <w:b/>
                <w:color w:val="000000"/>
                <w:sz w:val="28"/>
                <w:szCs w:val="28"/>
              </w:rPr>
            </w:pPr>
          </w:p>
          <w:p w:rsidR="00DC6BB1" w:rsidRPr="00AC74AF" w:rsidRDefault="00DC6BB1" w:rsidP="00132E8C">
            <w:pPr>
              <w:tabs>
                <w:tab w:val="left" w:pos="709"/>
              </w:tabs>
              <w:jc w:val="center"/>
              <w:rPr>
                <w:rFonts w:ascii="Times New Roman" w:eastAsia="Times New Roman" w:hAnsi="Times New Roman" w:cs="Times New Roman"/>
                <w:b/>
                <w:color w:val="000000"/>
                <w:sz w:val="28"/>
                <w:szCs w:val="28"/>
              </w:rPr>
            </w:pPr>
          </w:p>
          <w:p w:rsidR="00DC6BB1" w:rsidRPr="00AC74AF" w:rsidRDefault="00DC6BB1" w:rsidP="00132E8C">
            <w:pPr>
              <w:tabs>
                <w:tab w:val="left" w:pos="709"/>
              </w:tabs>
              <w:jc w:val="center"/>
              <w:rPr>
                <w:rFonts w:ascii="Times New Roman" w:eastAsia="Times New Roman" w:hAnsi="Times New Roman" w:cs="Times New Roman"/>
                <w:b/>
                <w:color w:val="000000"/>
                <w:sz w:val="28"/>
                <w:szCs w:val="28"/>
              </w:rPr>
            </w:pPr>
            <w:r w:rsidRPr="00AC74AF">
              <w:rPr>
                <w:rFonts w:ascii="Times New Roman" w:eastAsia="Times New Roman" w:hAnsi="Times New Roman" w:cs="Times New Roman"/>
                <w:b/>
                <w:color w:val="000000"/>
                <w:sz w:val="28"/>
                <w:szCs w:val="28"/>
              </w:rPr>
              <w:t>Vũ Đức Duy</w:t>
            </w:r>
          </w:p>
        </w:tc>
      </w:tr>
    </w:tbl>
    <w:p w:rsidR="0012195F" w:rsidRPr="00444F94" w:rsidRDefault="0012195F">
      <w:pPr>
        <w:rPr>
          <w:rFonts w:ascii="Times New Roman" w:hAnsi="Times New Roman" w:cs="Times New Roman"/>
          <w:sz w:val="28"/>
          <w:szCs w:val="28"/>
        </w:rPr>
      </w:pPr>
    </w:p>
    <w:sectPr w:rsidR="0012195F" w:rsidRPr="00444F94" w:rsidSect="00DC6BB1">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BE"/>
    <w:rsid w:val="00050110"/>
    <w:rsid w:val="000B3554"/>
    <w:rsid w:val="0012195F"/>
    <w:rsid w:val="003F29BD"/>
    <w:rsid w:val="00444F94"/>
    <w:rsid w:val="005803E9"/>
    <w:rsid w:val="008D27B8"/>
    <w:rsid w:val="00AE768D"/>
    <w:rsid w:val="00CC5099"/>
    <w:rsid w:val="00D27F52"/>
    <w:rsid w:val="00DC6BB1"/>
    <w:rsid w:val="00E8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BE"/>
    <w:rPr>
      <w:rFonts w:ascii="Tahoma" w:hAnsi="Tahoma" w:cs="Tahoma"/>
      <w:sz w:val="16"/>
      <w:szCs w:val="16"/>
    </w:rPr>
  </w:style>
  <w:style w:type="table" w:styleId="TableGrid">
    <w:name w:val="Table Grid"/>
    <w:basedOn w:val="TableNormal"/>
    <w:uiPriority w:val="39"/>
    <w:rsid w:val="00DC6BB1"/>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BE"/>
    <w:rPr>
      <w:rFonts w:ascii="Tahoma" w:hAnsi="Tahoma" w:cs="Tahoma"/>
      <w:sz w:val="16"/>
      <w:szCs w:val="16"/>
    </w:rPr>
  </w:style>
  <w:style w:type="table" w:styleId="TableGrid">
    <w:name w:val="Table Grid"/>
    <w:basedOn w:val="TableNormal"/>
    <w:uiPriority w:val="39"/>
    <w:rsid w:val="00DC6BB1"/>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cp:lastPrinted>2022-09-22T07:22:00Z</cp:lastPrinted>
  <dcterms:created xsi:type="dcterms:W3CDTF">2022-09-22T07:25:00Z</dcterms:created>
  <dcterms:modified xsi:type="dcterms:W3CDTF">2022-09-22T07:25:00Z</dcterms:modified>
</cp:coreProperties>
</file>